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CE" w:rsidRPr="007F4F26" w:rsidRDefault="00CA4CCE" w:rsidP="00CA4CCE">
      <w:pPr>
        <w:pStyle w:val="3"/>
        <w:ind w:firstLineChars="0" w:firstLine="0"/>
        <w:rPr>
          <w:rFonts w:ascii="Times New Roman" w:eastAsia="仿宋" w:hAnsi="Times New Roman"/>
          <w:b w:val="0"/>
        </w:rPr>
      </w:pPr>
      <w:r w:rsidRPr="006046C0">
        <w:rPr>
          <w:rFonts w:ascii="Times New Roman" w:eastAsia="仿宋" w:hAnsi="Times New Roman" w:hint="eastAsia"/>
          <w:b w:val="0"/>
        </w:rPr>
        <w:t>附件</w:t>
      </w:r>
      <w:r w:rsidRPr="006046C0">
        <w:rPr>
          <w:rFonts w:ascii="Times New Roman" w:eastAsia="仿宋" w:hAnsi="Times New Roman" w:hint="eastAsia"/>
          <w:b w:val="0"/>
        </w:rPr>
        <w:t>3</w:t>
      </w:r>
    </w:p>
    <w:p w:rsidR="00CA4CCE" w:rsidRPr="007F4F26" w:rsidRDefault="00CA4CCE" w:rsidP="00CA4CCE">
      <w:pPr>
        <w:keepNext/>
        <w:keepLines/>
        <w:widowControl w:val="0"/>
        <w:spacing w:line="520" w:lineRule="exact"/>
        <w:jc w:val="center"/>
        <w:outlineLvl w:val="0"/>
        <w:rPr>
          <w:rFonts w:ascii="Times New Roman" w:eastAsia="方正小标宋简体" w:hAnsi="Times New Roman" w:cs="Times New Roman"/>
          <w:bCs/>
          <w:kern w:val="44"/>
          <w:sz w:val="32"/>
          <w:szCs w:val="32"/>
        </w:rPr>
      </w:pPr>
      <w:bookmarkStart w:id="0" w:name="_Hlk522607842"/>
      <w:r w:rsidRPr="007F4F26">
        <w:rPr>
          <w:rFonts w:ascii="Times New Roman" w:eastAsia="方正小标宋简体" w:hAnsi="Times New Roman" w:cs="Times New Roman" w:hint="eastAsia"/>
          <w:bCs/>
          <w:kern w:val="44"/>
          <w:sz w:val="32"/>
          <w:szCs w:val="32"/>
        </w:rPr>
        <w:t>首届营养型农业产业发展论坛暨科技成果</w:t>
      </w:r>
    </w:p>
    <w:p w:rsidR="00CA4CCE" w:rsidRPr="005110E0" w:rsidRDefault="00CA4CCE" w:rsidP="00CA4CCE">
      <w:pPr>
        <w:keepNext/>
        <w:keepLines/>
        <w:widowControl w:val="0"/>
        <w:spacing w:line="520" w:lineRule="exact"/>
        <w:jc w:val="center"/>
        <w:outlineLvl w:val="0"/>
        <w:rPr>
          <w:rFonts w:ascii="Times New Roman" w:eastAsia="方正小标宋简体" w:hAnsi="Times New Roman" w:cs="Times New Roman"/>
          <w:bCs/>
          <w:kern w:val="44"/>
          <w:sz w:val="32"/>
          <w:szCs w:val="32"/>
        </w:rPr>
      </w:pPr>
      <w:r w:rsidRPr="005110E0">
        <w:rPr>
          <w:rFonts w:ascii="Times New Roman" w:eastAsia="方正小标宋简体" w:hAnsi="Times New Roman" w:cs="Times New Roman" w:hint="eastAsia"/>
          <w:bCs/>
          <w:kern w:val="44"/>
          <w:sz w:val="32"/>
          <w:szCs w:val="32"/>
        </w:rPr>
        <w:t>转化供需对接会参会回执</w:t>
      </w:r>
    </w:p>
    <w:tbl>
      <w:tblPr>
        <w:tblW w:w="990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543"/>
        <w:gridCol w:w="1131"/>
        <w:gridCol w:w="877"/>
        <w:gridCol w:w="1276"/>
        <w:gridCol w:w="1549"/>
        <w:gridCol w:w="314"/>
        <w:gridCol w:w="2100"/>
      </w:tblGrid>
      <w:tr w:rsidR="00CA4CCE" w:rsidRPr="005110E0" w:rsidTr="00B023DB">
        <w:trPr>
          <w:trHeight w:hRule="exact" w:val="510"/>
          <w:jc w:val="center"/>
        </w:trPr>
        <w:tc>
          <w:tcPr>
            <w:tcW w:w="2119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7790" w:type="dxa"/>
            <w:gridSpan w:val="7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CA4CCE" w:rsidRPr="005110E0" w:rsidTr="00B023DB">
        <w:trPr>
          <w:trHeight w:hRule="exact" w:val="510"/>
          <w:jc w:val="center"/>
        </w:trPr>
        <w:tc>
          <w:tcPr>
            <w:tcW w:w="211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参会人姓名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职务职称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QQ/</w:t>
            </w:r>
            <w:proofErr w:type="gramStart"/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Times New Roman"/>
                <w:sz w:val="24"/>
                <w:szCs w:val="24"/>
              </w:rPr>
              <w:t>邮箱</w:t>
            </w:r>
          </w:p>
        </w:tc>
      </w:tr>
      <w:tr w:rsidR="00CA4CCE" w:rsidRPr="005110E0" w:rsidTr="00B023DB">
        <w:trPr>
          <w:trHeight w:hRule="exact" w:val="510"/>
          <w:jc w:val="center"/>
        </w:trPr>
        <w:tc>
          <w:tcPr>
            <w:tcW w:w="211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A4CCE" w:rsidRPr="005110E0" w:rsidTr="00B023DB">
        <w:trPr>
          <w:trHeight w:hRule="exact" w:val="510"/>
          <w:jc w:val="center"/>
        </w:trPr>
        <w:tc>
          <w:tcPr>
            <w:tcW w:w="211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A4CCE" w:rsidRPr="005110E0" w:rsidTr="00B023DB">
        <w:trPr>
          <w:trHeight w:hRule="exact" w:val="700"/>
          <w:jc w:val="center"/>
        </w:trPr>
        <w:tc>
          <w:tcPr>
            <w:tcW w:w="211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预计到会时间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预计离会时间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A4CCE" w:rsidRPr="005110E0" w:rsidTr="00B023DB">
        <w:trPr>
          <w:trHeight w:hRule="exact" w:val="700"/>
          <w:jc w:val="center"/>
        </w:trPr>
        <w:tc>
          <w:tcPr>
            <w:tcW w:w="211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交通信息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住宿要求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A4CCE" w:rsidRPr="005110E0" w:rsidTr="00B023DB">
        <w:trPr>
          <w:trHeight w:hRule="exact" w:val="510"/>
          <w:jc w:val="center"/>
        </w:trPr>
        <w:tc>
          <w:tcPr>
            <w:tcW w:w="211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经办</w:t>
            </w:r>
            <w:r w:rsidRPr="005110E0">
              <w:rPr>
                <w:rFonts w:ascii="Times New Roman" w:eastAsia="仿宋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经办人联系方式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A4CCE" w:rsidRPr="005110E0" w:rsidTr="00B023DB">
        <w:trPr>
          <w:trHeight w:hRule="exact" w:val="700"/>
          <w:jc w:val="center"/>
        </w:trPr>
        <w:tc>
          <w:tcPr>
            <w:tcW w:w="211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报告题目</w:t>
            </w:r>
          </w:p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Times New Roman" w:hint="eastAsia"/>
                <w:sz w:val="16"/>
                <w:szCs w:val="24"/>
              </w:rPr>
              <w:t>中英文（会议指定报告）</w:t>
            </w:r>
          </w:p>
        </w:tc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A4CCE" w:rsidRPr="005110E0" w:rsidTr="00B023DB">
        <w:trPr>
          <w:trHeight w:hRule="exact" w:val="510"/>
          <w:jc w:val="center"/>
        </w:trPr>
        <w:tc>
          <w:tcPr>
            <w:tcW w:w="211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快递地址</w:t>
            </w:r>
          </w:p>
        </w:tc>
        <w:tc>
          <w:tcPr>
            <w:tcW w:w="7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A4CCE" w:rsidRPr="005110E0" w:rsidTr="00B023DB">
        <w:trPr>
          <w:trHeight w:hRule="exact" w:val="510"/>
          <w:jc w:val="center"/>
        </w:trPr>
        <w:tc>
          <w:tcPr>
            <w:tcW w:w="5946" w:type="dxa"/>
            <w:gridSpan w:val="5"/>
            <w:tcBorders>
              <w:top w:val="single" w:sz="4" w:space="0" w:color="auto"/>
              <w:left w:val="double" w:sz="2" w:space="0" w:color="000000"/>
              <w:right w:val="single" w:sz="4" w:space="0" w:color="auto"/>
            </w:tcBorders>
            <w:vAlign w:val="center"/>
          </w:tcPr>
          <w:p w:rsidR="00CA4CCE" w:rsidRPr="005110E0" w:rsidRDefault="00CA4CCE" w:rsidP="00B023DB">
            <w:pPr>
              <w:widowControl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83" w:firstLine="199"/>
              <w:jc w:val="center"/>
              <w:textAlignment w:val="baseline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110E0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参会费标准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right w:val="double" w:sz="2" w:space="0" w:color="000000"/>
            </w:tcBorders>
            <w:vAlign w:val="center"/>
          </w:tcPr>
          <w:p w:rsidR="00CA4CCE" w:rsidRPr="005110E0" w:rsidRDefault="00CA4CCE" w:rsidP="00B023DB">
            <w:pPr>
              <w:spacing w:line="0" w:lineRule="atLeast"/>
              <w:jc w:val="center"/>
              <w:rPr>
                <w:rFonts w:ascii="Times New Roman" w:eastAsia="仿宋" w:hAnsi="Times New Roman" w:cs="Calibri"/>
                <w:kern w:val="2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Calibri" w:hint="eastAsia"/>
                <w:kern w:val="2"/>
                <w:sz w:val="21"/>
                <w:szCs w:val="24"/>
              </w:rPr>
              <w:t>户</w:t>
            </w:r>
            <w:r w:rsidRPr="005110E0">
              <w:rPr>
                <w:rFonts w:ascii="Times New Roman" w:eastAsia="仿宋" w:hAnsi="Times New Roman" w:cs="Calibri" w:hint="eastAsia"/>
                <w:kern w:val="2"/>
                <w:sz w:val="21"/>
                <w:szCs w:val="24"/>
              </w:rPr>
              <w:t xml:space="preserve">  </w:t>
            </w:r>
            <w:r w:rsidRPr="005110E0">
              <w:rPr>
                <w:rFonts w:ascii="Times New Roman" w:eastAsia="仿宋" w:hAnsi="Times New Roman" w:cs="Calibri" w:hint="eastAsia"/>
                <w:kern w:val="2"/>
                <w:sz w:val="21"/>
                <w:szCs w:val="24"/>
              </w:rPr>
              <w:t>名：</w:t>
            </w:r>
            <w:r w:rsidRPr="005110E0">
              <w:rPr>
                <w:rFonts w:ascii="Times New Roman" w:eastAsia="仿宋" w:hAnsi="Times New Roman" w:cs="Calibri"/>
                <w:kern w:val="2"/>
                <w:sz w:val="21"/>
                <w:szCs w:val="24"/>
              </w:rPr>
              <w:t>全农科创技术服务</w:t>
            </w:r>
            <w:r w:rsidRPr="005110E0">
              <w:rPr>
                <w:rFonts w:ascii="Times New Roman" w:eastAsia="仿宋" w:hAnsi="Times New Roman" w:cs="Calibri"/>
                <w:kern w:val="2"/>
                <w:sz w:val="21"/>
                <w:szCs w:val="24"/>
              </w:rPr>
              <w:t>(</w:t>
            </w:r>
            <w:r w:rsidRPr="005110E0">
              <w:rPr>
                <w:rFonts w:ascii="Times New Roman" w:eastAsia="仿宋" w:hAnsi="Times New Roman" w:cs="Calibri"/>
                <w:kern w:val="2"/>
                <w:sz w:val="21"/>
                <w:szCs w:val="24"/>
              </w:rPr>
              <w:t>北京</w:t>
            </w:r>
            <w:r w:rsidRPr="005110E0">
              <w:rPr>
                <w:rFonts w:ascii="Times New Roman" w:eastAsia="仿宋" w:hAnsi="Times New Roman" w:cs="Calibri"/>
                <w:kern w:val="2"/>
                <w:sz w:val="21"/>
                <w:szCs w:val="24"/>
              </w:rPr>
              <w:t>)</w:t>
            </w:r>
            <w:r w:rsidRPr="005110E0">
              <w:rPr>
                <w:rFonts w:ascii="Times New Roman" w:eastAsia="仿宋" w:hAnsi="Times New Roman" w:cs="Calibri"/>
                <w:kern w:val="2"/>
                <w:sz w:val="21"/>
                <w:szCs w:val="24"/>
              </w:rPr>
              <w:t>有限责任公司</w:t>
            </w:r>
          </w:p>
        </w:tc>
      </w:tr>
      <w:tr w:rsidR="00CA4CCE" w:rsidRPr="005110E0" w:rsidTr="00B023DB">
        <w:trPr>
          <w:trHeight w:hRule="exact" w:val="510"/>
          <w:jc w:val="center"/>
        </w:trPr>
        <w:tc>
          <w:tcPr>
            <w:tcW w:w="2662" w:type="dxa"/>
            <w:gridSpan w:val="2"/>
            <w:tcBorders>
              <w:top w:val="single" w:sz="4" w:space="0" w:color="auto"/>
              <w:left w:val="double" w:sz="2" w:space="0" w:color="000000"/>
              <w:right w:val="single" w:sz="4" w:space="0" w:color="auto"/>
            </w:tcBorders>
            <w:vAlign w:val="center"/>
          </w:tcPr>
          <w:p w:rsidR="00CA4CCE" w:rsidRPr="005110E0" w:rsidRDefault="00CA4CCE" w:rsidP="00B023DB">
            <w:pPr>
              <w:spacing w:line="0" w:lineRule="atLeast"/>
              <w:jc w:val="center"/>
              <w:rPr>
                <w:rFonts w:ascii="Times New Roman" w:eastAsia="仿宋" w:hAnsi="Times New Roman" w:cs="Calibri"/>
                <w:kern w:val="2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Calibri" w:hint="eastAsia"/>
                <w:kern w:val="2"/>
                <w:sz w:val="24"/>
                <w:szCs w:val="24"/>
              </w:rPr>
              <w:t>个人</w:t>
            </w:r>
            <w:r w:rsidRPr="005110E0">
              <w:rPr>
                <w:rFonts w:ascii="Times New Roman" w:eastAsia="仿宋" w:hAnsi="Times New Roman" w:cs="Calibri"/>
                <w:kern w:val="2"/>
                <w:sz w:val="24"/>
                <w:szCs w:val="24"/>
              </w:rPr>
              <w:t>报名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CCE" w:rsidRPr="005110E0" w:rsidRDefault="00CA4CCE" w:rsidP="00B023DB">
            <w:pPr>
              <w:spacing w:line="0" w:lineRule="atLeast"/>
              <w:ind w:firstLineChars="200" w:firstLine="480"/>
              <w:jc w:val="center"/>
              <w:rPr>
                <w:rFonts w:ascii="Times New Roman" w:eastAsia="仿宋" w:hAnsi="Times New Roman" w:cs="Calibri"/>
                <w:kern w:val="2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Calibri" w:hint="eastAsia"/>
                <w:kern w:val="2"/>
                <w:sz w:val="24"/>
                <w:szCs w:val="24"/>
              </w:rPr>
              <w:t>1800</w:t>
            </w:r>
            <w:r w:rsidRPr="005110E0">
              <w:rPr>
                <w:rFonts w:ascii="Times New Roman" w:eastAsia="仿宋" w:hAnsi="Times New Roman" w:cs="Calibri" w:hint="eastAsia"/>
                <w:kern w:val="2"/>
                <w:sz w:val="24"/>
                <w:szCs w:val="24"/>
              </w:rPr>
              <w:t>人民</w:t>
            </w:r>
            <w:r w:rsidRPr="005110E0">
              <w:rPr>
                <w:rFonts w:ascii="Times New Roman" w:eastAsia="仿宋" w:hAnsi="Times New Roman" w:cs="Calibri"/>
                <w:kern w:val="2"/>
                <w:sz w:val="24"/>
                <w:szCs w:val="24"/>
              </w:rPr>
              <w:t>币</w:t>
            </w:r>
            <w:r w:rsidRPr="005110E0">
              <w:rPr>
                <w:rFonts w:ascii="Times New Roman" w:eastAsia="仿宋" w:hAnsi="Times New Roman" w:cs="Calibri"/>
                <w:kern w:val="2"/>
                <w:sz w:val="24"/>
                <w:szCs w:val="24"/>
              </w:rPr>
              <w:t>/</w:t>
            </w:r>
            <w:r w:rsidRPr="005110E0">
              <w:rPr>
                <w:rFonts w:ascii="Times New Roman" w:eastAsia="仿宋" w:hAnsi="Times New Roman" w:cs="Calibri"/>
                <w:kern w:val="2"/>
                <w:sz w:val="24"/>
                <w:szCs w:val="24"/>
              </w:rPr>
              <w:t>人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right w:val="double" w:sz="2" w:space="0" w:color="000000"/>
            </w:tcBorders>
            <w:vAlign w:val="center"/>
          </w:tcPr>
          <w:p w:rsidR="00CA4CCE" w:rsidRPr="005110E0" w:rsidRDefault="00CA4CCE" w:rsidP="00B023DB">
            <w:pPr>
              <w:spacing w:line="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gramStart"/>
            <w:r w:rsidRPr="005110E0">
              <w:rPr>
                <w:rFonts w:ascii="Times New Roman" w:eastAsia="仿宋" w:hAnsi="Times New Roman" w:cs="Calibri" w:hint="eastAsia"/>
                <w:kern w:val="2"/>
                <w:sz w:val="24"/>
                <w:szCs w:val="24"/>
              </w:rPr>
              <w:t>账</w:t>
            </w:r>
            <w:proofErr w:type="gramEnd"/>
            <w:r w:rsidRPr="005110E0">
              <w:rPr>
                <w:rFonts w:ascii="Times New Roman" w:eastAsia="仿宋" w:hAnsi="Times New Roman" w:cs="Calibri" w:hint="eastAsia"/>
                <w:kern w:val="2"/>
                <w:sz w:val="24"/>
                <w:szCs w:val="24"/>
              </w:rPr>
              <w:t xml:space="preserve">  </w:t>
            </w:r>
            <w:r w:rsidRPr="005110E0">
              <w:rPr>
                <w:rFonts w:ascii="Times New Roman" w:eastAsia="仿宋" w:hAnsi="Times New Roman" w:cs="Calibri" w:hint="eastAsia"/>
                <w:kern w:val="2"/>
                <w:sz w:val="24"/>
                <w:szCs w:val="24"/>
              </w:rPr>
              <w:t>号：</w:t>
            </w:r>
            <w:r w:rsidRPr="005110E0">
              <w:rPr>
                <w:rFonts w:ascii="Times New Roman" w:eastAsia="仿宋" w:hAnsi="Times New Roman" w:cs="Calibri"/>
                <w:kern w:val="2"/>
                <w:sz w:val="24"/>
                <w:szCs w:val="24"/>
              </w:rPr>
              <w:t>4058200001819100001933</w:t>
            </w:r>
          </w:p>
        </w:tc>
      </w:tr>
      <w:tr w:rsidR="00CA4CCE" w:rsidRPr="005110E0" w:rsidTr="00B023DB">
        <w:trPr>
          <w:trHeight w:hRule="exact" w:val="510"/>
          <w:jc w:val="center"/>
        </w:trPr>
        <w:tc>
          <w:tcPr>
            <w:tcW w:w="2662" w:type="dxa"/>
            <w:gridSpan w:val="2"/>
            <w:tcBorders>
              <w:top w:val="single" w:sz="8" w:space="0" w:color="auto"/>
              <w:left w:val="double" w:sz="2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Times New Roman"/>
                <w:sz w:val="24"/>
                <w:szCs w:val="24"/>
              </w:rPr>
              <w:t>开具发票单位名称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CA4CCE" w:rsidRPr="005110E0" w:rsidRDefault="00CA4CCE" w:rsidP="00B023DB">
            <w:pPr>
              <w:spacing w:line="0" w:lineRule="atLeast"/>
              <w:jc w:val="center"/>
              <w:rPr>
                <w:rFonts w:ascii="Times New Roman" w:eastAsia="仿宋" w:hAnsi="Times New Roman" w:cs="Calibri"/>
                <w:kern w:val="2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Calibri" w:hint="eastAsia"/>
                <w:kern w:val="2"/>
                <w:sz w:val="24"/>
                <w:szCs w:val="24"/>
              </w:rPr>
              <w:t>开户行：华夏银行魏公村支行</w:t>
            </w:r>
          </w:p>
        </w:tc>
      </w:tr>
      <w:tr w:rsidR="00CA4CCE" w:rsidRPr="005110E0" w:rsidTr="00B023DB">
        <w:trPr>
          <w:trHeight w:hRule="exact" w:val="510"/>
          <w:jc w:val="center"/>
        </w:trPr>
        <w:tc>
          <w:tcPr>
            <w:tcW w:w="2662" w:type="dxa"/>
            <w:gridSpan w:val="2"/>
            <w:tcBorders>
              <w:top w:val="single" w:sz="4" w:space="0" w:color="auto"/>
              <w:left w:val="double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CE" w:rsidRPr="005110E0" w:rsidRDefault="00CA4CCE" w:rsidP="00B023DB">
            <w:pPr>
              <w:widowControl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Times New Roman"/>
                <w:sz w:val="24"/>
                <w:szCs w:val="24"/>
              </w:rPr>
              <w:t>开具发票单位税号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4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Times New Roman"/>
                <w:sz w:val="24"/>
                <w:szCs w:val="24"/>
              </w:rPr>
              <w:t>开票项目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2" w:space="0" w:color="000000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4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会议</w:t>
            </w: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费</w:t>
            </w:r>
          </w:p>
        </w:tc>
      </w:tr>
      <w:tr w:rsidR="00CA4CCE" w:rsidRPr="005110E0" w:rsidTr="00B023DB">
        <w:trPr>
          <w:trHeight w:hRule="exact" w:val="510"/>
          <w:jc w:val="center"/>
        </w:trPr>
        <w:tc>
          <w:tcPr>
            <w:tcW w:w="2662" w:type="dxa"/>
            <w:gridSpan w:val="2"/>
            <w:tcBorders>
              <w:top w:val="single" w:sz="4" w:space="0" w:color="auto"/>
              <w:left w:val="double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CE" w:rsidRPr="005110E0" w:rsidRDefault="00CA4CCE" w:rsidP="00B023DB">
            <w:pPr>
              <w:widowControl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83" w:firstLine="199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参会人数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CE" w:rsidRPr="005110E0" w:rsidRDefault="00CA4CCE" w:rsidP="00B023DB">
            <w:pPr>
              <w:widowControl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</w:t>
            </w: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5110E0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）人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Times New Roman"/>
                <w:sz w:val="24"/>
                <w:szCs w:val="24"/>
              </w:rPr>
              <w:t>开票金额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2" w:space="0" w:color="000000"/>
            </w:tcBorders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万</w:t>
            </w: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</w:t>
            </w:r>
            <w:proofErr w:type="gramStart"/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仟</w:t>
            </w:r>
            <w:proofErr w:type="gramEnd"/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佰</w:t>
            </w:r>
            <w:proofErr w:type="gramEnd"/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拾</w:t>
            </w: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</w:t>
            </w: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元</w:t>
            </w:r>
          </w:p>
        </w:tc>
      </w:tr>
      <w:tr w:rsidR="00CA4CCE" w:rsidRPr="005110E0" w:rsidTr="00B023DB">
        <w:trPr>
          <w:trHeight w:hRule="exact" w:val="510"/>
          <w:jc w:val="center"/>
        </w:trPr>
        <w:tc>
          <w:tcPr>
            <w:tcW w:w="2662" w:type="dxa"/>
            <w:gridSpan w:val="2"/>
            <w:tcBorders>
              <w:top w:val="single" w:sz="4" w:space="0" w:color="auto"/>
              <w:left w:val="double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CE" w:rsidRPr="005110E0" w:rsidRDefault="00CA4CCE" w:rsidP="00B023DB">
            <w:pPr>
              <w:widowControl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83" w:firstLine="199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展位需求</w:t>
            </w:r>
          </w:p>
        </w:tc>
        <w:tc>
          <w:tcPr>
            <w:tcW w:w="724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A4CCE" w:rsidRPr="005110E0" w:rsidTr="00B023DB">
        <w:trPr>
          <w:trHeight w:hRule="exact" w:val="510"/>
          <w:jc w:val="center"/>
        </w:trPr>
        <w:tc>
          <w:tcPr>
            <w:tcW w:w="2662" w:type="dxa"/>
            <w:gridSpan w:val="2"/>
            <w:tcBorders>
              <w:top w:val="single" w:sz="4" w:space="0" w:color="auto"/>
              <w:left w:val="double" w:sz="2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CE" w:rsidRPr="005110E0" w:rsidRDefault="00CA4CCE" w:rsidP="00B023DB">
            <w:pPr>
              <w:widowControl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成果</w:t>
            </w: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招商推介需求</w:t>
            </w:r>
          </w:p>
        </w:tc>
        <w:tc>
          <w:tcPr>
            <w:tcW w:w="724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CA4CCE" w:rsidRPr="005110E0" w:rsidTr="00B023DB">
        <w:trPr>
          <w:trHeight w:val="1685"/>
          <w:jc w:val="center"/>
        </w:trPr>
        <w:tc>
          <w:tcPr>
            <w:tcW w:w="4670" w:type="dxa"/>
            <w:gridSpan w:val="4"/>
            <w:tcBorders>
              <w:top w:val="single" w:sz="4" w:space="0" w:color="auto"/>
              <w:left w:val="double" w:sz="2" w:space="0" w:color="00000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CE" w:rsidRPr="005110E0" w:rsidRDefault="00CA4CCE" w:rsidP="00B023DB">
            <w:pPr>
              <w:widowControl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、费用</w:t>
            </w:r>
            <w:proofErr w:type="gramStart"/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含专家</w:t>
            </w:r>
            <w:proofErr w:type="gramEnd"/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费、场地费、资料费、宣传费、活动期间的餐费等。住宿可统一安排，费用自理。</w:t>
            </w:r>
          </w:p>
          <w:p w:rsidR="00CA4CCE" w:rsidRPr="005110E0" w:rsidRDefault="00CA4CCE" w:rsidP="00B023DB">
            <w:pPr>
              <w:widowControl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、汇款请附言“营养</w:t>
            </w: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+</w:t>
            </w: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单位或姓名”，并将汇款凭单扫描件（或拍照）发送至邮箱：</w:t>
            </w: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5110E0">
              <w:rPr>
                <w:rFonts w:ascii="Times New Roman" w:eastAsia="仿宋" w:hAnsi="Times New Roman" w:cs="Times New Roman"/>
                <w:sz w:val="24"/>
                <w:szCs w:val="24"/>
              </w:rPr>
              <w:t>agrittex@caas.cn</w:t>
            </w: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2" w:space="0" w:color="000000"/>
            </w:tcBorders>
          </w:tcPr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600" w:firstLine="144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参会单位盖章：</w:t>
            </w:r>
          </w:p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8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（签字）：</w:t>
            </w:r>
          </w:p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8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8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A4CCE" w:rsidRPr="005110E0" w:rsidRDefault="00CA4CCE" w:rsidP="00B023DB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2018</w:t>
            </w: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  <w:r w:rsidRPr="005110E0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月</w:t>
            </w: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5110E0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5110E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CA4CCE" w:rsidRPr="005110E0" w:rsidRDefault="00CA4CCE" w:rsidP="00CA4CCE">
      <w:pPr>
        <w:widowControl w:val="0"/>
        <w:spacing w:line="0" w:lineRule="atLeast"/>
        <w:rPr>
          <w:rFonts w:ascii="Times New Roman" w:eastAsia="黑体" w:hAnsi="Times New Roman" w:cs="Times New Roman"/>
          <w:sz w:val="28"/>
          <w:szCs w:val="28"/>
        </w:rPr>
      </w:pPr>
      <w:r w:rsidRPr="005110E0">
        <w:rPr>
          <w:rFonts w:ascii="Times New Roman" w:eastAsia="黑体" w:hAnsi="Times New Roman" w:cs="Times New Roman" w:hint="eastAsia"/>
          <w:sz w:val="28"/>
          <w:szCs w:val="28"/>
        </w:rPr>
        <w:t>请填写本参会回执表发送至：</w:t>
      </w:r>
      <w:r w:rsidRPr="005110E0">
        <w:rPr>
          <w:rFonts w:ascii="Times New Roman" w:eastAsia="黑体" w:hAnsi="Times New Roman" w:cs="Calibri"/>
          <w:kern w:val="2"/>
          <w:sz w:val="32"/>
          <w:szCs w:val="32"/>
        </w:rPr>
        <w:t>agrittex@caas.cn</w:t>
      </w:r>
      <w:r w:rsidRPr="005110E0">
        <w:rPr>
          <w:rFonts w:ascii="Times New Roman" w:eastAsia="黑体" w:hAnsi="Times New Roman" w:cs="Times New Roman" w:hint="eastAsia"/>
          <w:sz w:val="28"/>
          <w:szCs w:val="28"/>
        </w:rPr>
        <w:t>备案汇总。</w:t>
      </w:r>
    </w:p>
    <w:p w:rsidR="00CA4CCE" w:rsidRDefault="00CA4CCE" w:rsidP="00CA4CCE">
      <w:pPr>
        <w:widowControl w:val="0"/>
        <w:spacing w:line="0" w:lineRule="atLeast"/>
        <w:jc w:val="both"/>
        <w:rPr>
          <w:rFonts w:ascii="Times New Roman" w:eastAsia="仿宋" w:hAnsi="Times New Roman" w:cs="Times New Roman"/>
          <w:sz w:val="24"/>
          <w:szCs w:val="24"/>
        </w:rPr>
      </w:pPr>
      <w:r w:rsidRPr="005110E0">
        <w:rPr>
          <w:rFonts w:ascii="Times New Roman" w:eastAsia="仿宋" w:hAnsi="Times New Roman" w:cs="Times New Roman" w:hint="eastAsia"/>
          <w:sz w:val="24"/>
          <w:szCs w:val="24"/>
        </w:rPr>
        <w:t>联系人：</w:t>
      </w:r>
      <w:proofErr w:type="gramStart"/>
      <w:r w:rsidRPr="005110E0">
        <w:rPr>
          <w:rFonts w:ascii="Times New Roman" w:eastAsia="仿宋" w:hAnsi="Times New Roman" w:cs="Times New Roman" w:hint="eastAsia"/>
          <w:sz w:val="24"/>
          <w:szCs w:val="24"/>
        </w:rPr>
        <w:t>董</w:t>
      </w:r>
      <w:r w:rsidRPr="005110E0">
        <w:rPr>
          <w:rFonts w:ascii="Times New Roman" w:eastAsia="仿宋" w:hAnsi="Times New Roman" w:cs="Times New Roman"/>
          <w:sz w:val="24"/>
          <w:szCs w:val="24"/>
        </w:rPr>
        <w:t>恩生</w:t>
      </w:r>
      <w:proofErr w:type="gramEnd"/>
      <w:r w:rsidRPr="005110E0">
        <w:rPr>
          <w:rFonts w:ascii="Times New Roman" w:eastAsia="仿宋" w:hAnsi="Times New Roman" w:cs="Times New Roman" w:hint="eastAsia"/>
          <w:sz w:val="24"/>
          <w:szCs w:val="24"/>
        </w:rPr>
        <w:t xml:space="preserve">   </w:t>
      </w:r>
      <w:r w:rsidRPr="005110E0">
        <w:rPr>
          <w:rFonts w:ascii="Times New Roman" w:eastAsia="仿宋" w:hAnsi="Times New Roman" w:cs="Times New Roman"/>
          <w:sz w:val="24"/>
          <w:szCs w:val="24"/>
        </w:rPr>
        <w:t xml:space="preserve">           </w:t>
      </w:r>
      <w:r w:rsidR="00DA1147">
        <w:rPr>
          <w:rFonts w:ascii="Times New Roman" w:eastAsia="仿宋" w:hAnsi="Times New Roman" w:cs="Times New Roman"/>
          <w:sz w:val="24"/>
          <w:szCs w:val="24"/>
        </w:rPr>
        <w:t xml:space="preserve">   </w:t>
      </w:r>
      <w:r>
        <w:rPr>
          <w:rFonts w:ascii="Times New Roman" w:eastAsia="仿宋" w:hAnsi="Times New Roman" w:cs="Times New Roman"/>
          <w:sz w:val="24"/>
          <w:szCs w:val="24"/>
        </w:rPr>
        <w:t xml:space="preserve">   </w:t>
      </w:r>
      <w:r w:rsidRPr="005110E0">
        <w:rPr>
          <w:rFonts w:ascii="Times New Roman" w:eastAsia="仿宋" w:hAnsi="Times New Roman" w:cs="Times New Roman" w:hint="eastAsia"/>
          <w:sz w:val="24"/>
          <w:szCs w:val="24"/>
        </w:rPr>
        <w:t>邮箱：</w:t>
      </w:r>
      <w:hyperlink r:id="rId5" w:history="1">
        <w:r w:rsidRPr="00D11777">
          <w:rPr>
            <w:rStyle w:val="a3"/>
            <w:rFonts w:ascii="Times New Roman" w:eastAsia="仿宋" w:hAnsi="Times New Roman" w:cs="Times New Roman"/>
            <w:sz w:val="24"/>
            <w:szCs w:val="24"/>
          </w:rPr>
          <w:t>dongensheng@caas.cn</w:t>
        </w:r>
      </w:hyperlink>
    </w:p>
    <w:p w:rsidR="00472812" w:rsidRPr="00CA4CCE" w:rsidRDefault="00CA4CCE" w:rsidP="00CA4CCE">
      <w:pPr>
        <w:widowControl w:val="0"/>
        <w:spacing w:line="0" w:lineRule="atLeast"/>
        <w:jc w:val="both"/>
        <w:rPr>
          <w:rFonts w:ascii="Times New Roman" w:eastAsia="仿宋" w:hAnsi="Times New Roman" w:cs="Times New Roman"/>
          <w:sz w:val="24"/>
          <w:szCs w:val="24"/>
        </w:rPr>
      </w:pPr>
      <w:r w:rsidRPr="005110E0">
        <w:rPr>
          <w:rFonts w:ascii="Times New Roman" w:eastAsia="仿宋" w:hAnsi="Times New Roman" w:cs="Times New Roman" w:hint="eastAsia"/>
          <w:sz w:val="24"/>
          <w:szCs w:val="24"/>
        </w:rPr>
        <w:t>电</w:t>
      </w:r>
      <w:r w:rsidRPr="005110E0">
        <w:rPr>
          <w:rFonts w:ascii="Times New Roman" w:eastAsia="仿宋" w:hAnsi="Times New Roman" w:cs="Times New Roman" w:hint="eastAsia"/>
          <w:sz w:val="24"/>
          <w:szCs w:val="24"/>
        </w:rPr>
        <w:t xml:space="preserve">  </w:t>
      </w:r>
      <w:r w:rsidRPr="005110E0">
        <w:rPr>
          <w:rFonts w:ascii="Times New Roman" w:eastAsia="仿宋" w:hAnsi="Times New Roman" w:cs="Times New Roman" w:hint="eastAsia"/>
          <w:sz w:val="24"/>
          <w:szCs w:val="24"/>
        </w:rPr>
        <w:t>话：</w:t>
      </w:r>
      <w:r w:rsidRPr="005110E0">
        <w:rPr>
          <w:rFonts w:ascii="Times New Roman" w:eastAsia="仿宋" w:hAnsi="Times New Roman" w:cs="Times New Roman" w:hint="eastAsia"/>
          <w:sz w:val="24"/>
          <w:szCs w:val="24"/>
        </w:rPr>
        <w:t>010-8210</w:t>
      </w:r>
      <w:r w:rsidRPr="005110E0">
        <w:rPr>
          <w:rFonts w:ascii="Times New Roman" w:eastAsia="仿宋" w:hAnsi="Times New Roman" w:cs="Times New Roman"/>
          <w:sz w:val="24"/>
          <w:szCs w:val="24"/>
        </w:rPr>
        <w:t>5241</w:t>
      </w:r>
      <w:r w:rsidRPr="005110E0">
        <w:rPr>
          <w:rFonts w:ascii="Times New Roman" w:eastAsia="仿宋" w:hAnsi="Times New Roman" w:cs="Times New Roman" w:hint="eastAsia"/>
          <w:sz w:val="24"/>
          <w:szCs w:val="24"/>
        </w:rPr>
        <w:t xml:space="preserve">   </w:t>
      </w:r>
      <w:bookmarkStart w:id="1" w:name="_GoBack"/>
      <w:bookmarkEnd w:id="1"/>
      <w:r w:rsidRPr="005110E0">
        <w:rPr>
          <w:rFonts w:ascii="Times New Roman" w:eastAsia="仿宋" w:hAnsi="Times New Roman" w:cs="Times New Roman" w:hint="eastAsia"/>
          <w:sz w:val="24"/>
          <w:szCs w:val="24"/>
        </w:rPr>
        <w:t xml:space="preserve">      </w:t>
      </w:r>
      <w:r w:rsidR="00DA1147">
        <w:rPr>
          <w:rFonts w:ascii="Times New Roman" w:eastAsia="仿宋" w:hAnsi="Times New Roman" w:cs="Times New Roman" w:hint="eastAsia"/>
          <w:sz w:val="24"/>
          <w:szCs w:val="24"/>
        </w:rPr>
        <w:t xml:space="preserve">     </w:t>
      </w:r>
      <w:r w:rsidRPr="005110E0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5110E0">
        <w:rPr>
          <w:rFonts w:ascii="Times New Roman" w:eastAsia="仿宋" w:hAnsi="Times New Roman" w:cs="Times New Roman" w:hint="eastAsia"/>
          <w:sz w:val="24"/>
          <w:szCs w:val="24"/>
        </w:rPr>
        <w:t>传真：</w:t>
      </w:r>
      <w:r w:rsidRPr="005110E0">
        <w:rPr>
          <w:rFonts w:ascii="Times New Roman" w:eastAsia="仿宋" w:hAnsi="Times New Roman" w:cs="Times New Roman" w:hint="eastAsia"/>
          <w:sz w:val="24"/>
          <w:szCs w:val="24"/>
        </w:rPr>
        <w:t>010-8210</w:t>
      </w:r>
      <w:r w:rsidRPr="005110E0">
        <w:rPr>
          <w:rFonts w:ascii="Times New Roman" w:eastAsia="仿宋" w:hAnsi="Times New Roman" w:cs="Times New Roman"/>
          <w:sz w:val="24"/>
          <w:szCs w:val="24"/>
        </w:rPr>
        <w:t>5069</w:t>
      </w:r>
      <w:r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sz w:val="24"/>
          <w:szCs w:val="24"/>
        </w:rPr>
        <w:t xml:space="preserve">      </w:t>
      </w:r>
      <w:r w:rsidRPr="005110E0">
        <w:rPr>
          <w:rFonts w:ascii="Times New Roman" w:eastAsia="仿宋" w:hAnsi="Times New Roman" w:cs="Times New Roman"/>
          <w:sz w:val="24"/>
          <w:szCs w:val="24"/>
        </w:rPr>
        <w:t>18612525285</w:t>
      </w:r>
      <w:bookmarkEnd w:id="0"/>
    </w:p>
    <w:sectPr w:rsidR="00472812" w:rsidRPr="00CA4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CE"/>
    <w:rsid w:val="00472812"/>
    <w:rsid w:val="00CA4CCE"/>
    <w:rsid w:val="00DA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CE"/>
    <w:rPr>
      <w:rFonts w:ascii="Arial" w:hAnsi="Arial" w:cs="Arial"/>
      <w:kern w:val="0"/>
      <w:sz w:val="20"/>
      <w:szCs w:val="20"/>
    </w:rPr>
  </w:style>
  <w:style w:type="paragraph" w:styleId="3">
    <w:name w:val="heading 3"/>
    <w:basedOn w:val="a"/>
    <w:next w:val="a"/>
    <w:link w:val="3Char"/>
    <w:uiPriority w:val="9"/>
    <w:unhideWhenUsed/>
    <w:qFormat/>
    <w:rsid w:val="00CA4CCE"/>
    <w:pPr>
      <w:keepNext/>
      <w:keepLines/>
      <w:spacing w:line="560" w:lineRule="exact"/>
      <w:ind w:firstLineChars="200" w:firstLine="200"/>
      <w:outlineLvl w:val="2"/>
    </w:pPr>
    <w:rPr>
      <w:rFonts w:eastAsia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A4CCE"/>
    <w:rPr>
      <w:rFonts w:ascii="Arial" w:eastAsia="黑体" w:hAnsi="Arial" w:cs="Arial"/>
      <w:b/>
      <w:bCs/>
      <w:kern w:val="0"/>
      <w:sz w:val="32"/>
      <w:szCs w:val="32"/>
    </w:rPr>
  </w:style>
  <w:style w:type="character" w:styleId="a3">
    <w:name w:val="Hyperlink"/>
    <w:basedOn w:val="a0"/>
    <w:uiPriority w:val="99"/>
    <w:unhideWhenUsed/>
    <w:rsid w:val="00CA4C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CE"/>
    <w:rPr>
      <w:rFonts w:ascii="Arial" w:hAnsi="Arial" w:cs="Arial"/>
      <w:kern w:val="0"/>
      <w:sz w:val="20"/>
      <w:szCs w:val="20"/>
    </w:rPr>
  </w:style>
  <w:style w:type="paragraph" w:styleId="3">
    <w:name w:val="heading 3"/>
    <w:basedOn w:val="a"/>
    <w:next w:val="a"/>
    <w:link w:val="3Char"/>
    <w:uiPriority w:val="9"/>
    <w:unhideWhenUsed/>
    <w:qFormat/>
    <w:rsid w:val="00CA4CCE"/>
    <w:pPr>
      <w:keepNext/>
      <w:keepLines/>
      <w:spacing w:line="560" w:lineRule="exact"/>
      <w:ind w:firstLineChars="200" w:firstLine="200"/>
      <w:outlineLvl w:val="2"/>
    </w:pPr>
    <w:rPr>
      <w:rFonts w:eastAsia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CA4CCE"/>
    <w:rPr>
      <w:rFonts w:ascii="Arial" w:eastAsia="黑体" w:hAnsi="Arial" w:cs="Arial"/>
      <w:b/>
      <w:bCs/>
      <w:kern w:val="0"/>
      <w:sz w:val="32"/>
      <w:szCs w:val="32"/>
    </w:rPr>
  </w:style>
  <w:style w:type="character" w:styleId="a3">
    <w:name w:val="Hyperlink"/>
    <w:basedOn w:val="a0"/>
    <w:uiPriority w:val="99"/>
    <w:unhideWhenUsed/>
    <w:rsid w:val="00CA4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ngensheng@caas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swskyc</dc:creator>
  <cp:lastModifiedBy>swskyc</cp:lastModifiedBy>
  <cp:revision>2</cp:revision>
  <dcterms:created xsi:type="dcterms:W3CDTF">2018-08-29T01:01:00Z</dcterms:created>
  <dcterms:modified xsi:type="dcterms:W3CDTF">2018-08-29T01:02:00Z</dcterms:modified>
</cp:coreProperties>
</file>